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0000"/>
          <w:rtl w:val="0"/>
        </w:rPr>
        <w:t xml:space="preserve">TOASTMASTER SCRIPT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We thought it might be helpful, if you could see a map for the role of Toastmaster.  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presiding Club Officer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will: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Call the meeting to order,</w:t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Welcome and Introduce Guests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Introduce the Toastmaster of the Evening – 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rtl w:val="0"/>
        </w:rPr>
        <w:t xml:space="preserve">be sure to provide the President or presiding Club Officer with your personal introduction.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Note:  Speaker order may be changed by request, at your discretion or as needed)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As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Toastmaster,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you will:</w:t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Share any changes to the agenda with the audience.</w:t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b w:val="1"/>
          <w:color w:val="ff0000"/>
          <w:u w:val="singl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Introduce each reporter, asking them to explain their roles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Grammarian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– Allow the grammarian to introduce the word of the day and explain his/her role</w:t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Ah-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counter – Allow the ah counter to explain his/her role </w:t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Timer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– Allow the timer to explain his/her role – (advise that the timers’ instructions are inside the green folder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General Evaluator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- Allow the general evaluator to explain his/her role</w:t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TopicsMaster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– Allow the topics master to explain his/her role</w:t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Let the audience know that we will now hear our speaker presentations:  </w:t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b w:val="1"/>
          <w:color w:val="ff000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0000"/>
          <w:u w:val="single"/>
          <w:rtl w:val="0"/>
        </w:rPr>
        <w:t xml:space="preserve">INTRODUCE 1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u w:val="single"/>
          <w:rtl w:val="0"/>
        </w:rPr>
        <w:t xml:space="preserve"> SPEAKER:  </w:t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Announce the speech intro information (speaker bio info, speech info, time limit, etc.)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Please join me in welcoming Toastmaster XYZ, who will share with us…. (title of speech)  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Shake hands with the speaker and return to your seating area.  When speaker is finished – return to the lectern and shake the speaker’s hand.  </w:t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Insert your transition statement here – i.e. provide a personal note about the speech, etc. </w:t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Introduce the next speaker.  </w:t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b w:val="1"/>
          <w:color w:val="ff000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0000"/>
          <w:u w:val="single"/>
          <w:rtl w:val="0"/>
        </w:rPr>
        <w:t xml:space="preserve">INTRODUCE 2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u w:val="single"/>
          <w:rtl w:val="0"/>
        </w:rPr>
        <w:t xml:space="preserve"> SPEAKER:  </w:t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Announce the speech intro information (speaker bio info, speech info, time limit, etc.)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Please join me in welcoming Toastmaster XYZ, who will share with us…. (title of speech)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Note:  Shake hands with the speaker and return to your seating area.  When the speaker is finished – return to the lectern and shake the speaker’s hand.  </w:t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Insert your transition statement here – i.e. provide a personal note about the speech, etc. </w:t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Introduce the next speaker.  </w:t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  <w:b w:val="1"/>
          <w:color w:val="ff000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0000"/>
          <w:u w:val="single"/>
          <w:rtl w:val="0"/>
        </w:rPr>
        <w:t xml:space="preserve">INTRODUCE 3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u w:val="single"/>
          <w:rtl w:val="0"/>
        </w:rPr>
        <w:t xml:space="preserve"> SPEAKER (if needed):  </w:t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Announce the speech intro information (speaker bio info, speech info, time limit, etc.)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Please join me in welcoming Toastmaster XYZ, who will share with us…. (title of speech)  </w:t>
      </w:r>
    </w:p>
    <w:p w:rsidR="00000000" w:rsidDel="00000000" w:rsidP="00000000" w:rsidRDefault="00000000" w:rsidRPr="00000000" w14:paraId="0000003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Shake hands with the speaker and return to your seating area.  When speaker is finished – return to the lectern and shake the speaker’s hand.  </w:t>
      </w:r>
    </w:p>
    <w:p w:rsidR="00000000" w:rsidDel="00000000" w:rsidP="00000000" w:rsidRDefault="00000000" w:rsidRPr="00000000" w14:paraId="0000003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Insert your transition statement here – i.e. provide a personal note about the speech, etc. </w:t>
      </w:r>
    </w:p>
    <w:p w:rsidR="00000000" w:rsidDel="00000000" w:rsidP="00000000" w:rsidRDefault="00000000" w:rsidRPr="00000000" w14:paraId="0000003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Open Sans" w:cs="Open Sans" w:eastAsia="Open Sans" w:hAnsi="Open Sans"/>
          <w:b w:val="1"/>
          <w:color w:val="ff000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0000"/>
          <w:u w:val="single"/>
          <w:rtl w:val="0"/>
        </w:rPr>
        <w:t xml:space="preserve">Ask the time to time our 3 minute break.</w:t>
      </w:r>
    </w:p>
    <w:p w:rsidR="00000000" w:rsidDel="00000000" w:rsidP="00000000" w:rsidRDefault="00000000" w:rsidRPr="00000000" w14:paraId="0000003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This is when our evaluators have time to fill in evaluations and members can use the restroom, refill water, and get to know each other and guests.</w:t>
      </w:r>
    </w:p>
    <w:p w:rsidR="00000000" w:rsidDel="00000000" w:rsidP="00000000" w:rsidRDefault="00000000" w:rsidRPr="00000000" w14:paraId="0000003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Open Sans" w:cs="Open Sans" w:eastAsia="Open Sans" w:hAnsi="Open Sans"/>
          <w:b w:val="1"/>
          <w:color w:val="ff000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0000"/>
          <w:u w:val="single"/>
          <w:rtl w:val="0"/>
        </w:rPr>
        <w:t xml:space="preserve">Ask Evaluators if they need a few extra minutes to finish their evaluations,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“NO” then move on.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“Yes” then give them another minute as needed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when we regroup welcome everyone back and move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Open Sans" w:cs="Open Sans" w:eastAsia="Open Sans" w:hAnsi="Open Sans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Open Sans" w:cs="Open Sans" w:eastAsia="Open Sans" w:hAnsi="Open Sans"/>
          <w:b w:val="1"/>
          <w:color w:val="ff000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0000"/>
          <w:u w:val="single"/>
          <w:rtl w:val="0"/>
        </w:rPr>
        <w:t xml:space="preserve">NEXT ON THE AGENDA:   </w:t>
      </w:r>
    </w:p>
    <w:p w:rsidR="00000000" w:rsidDel="00000000" w:rsidP="00000000" w:rsidRDefault="00000000" w:rsidRPr="00000000" w14:paraId="0000004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Call the Table Topics Master to the lectern</w:t>
      </w:r>
    </w:p>
    <w:p w:rsidR="00000000" w:rsidDel="00000000" w:rsidP="00000000" w:rsidRDefault="00000000" w:rsidRPr="00000000" w14:paraId="00000044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When the Table Topics Master is finished, </w:t>
      </w:r>
    </w:p>
    <w:p w:rsidR="00000000" w:rsidDel="00000000" w:rsidP="00000000" w:rsidRDefault="00000000" w:rsidRPr="00000000" w14:paraId="00000045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Insert your transition statement here – i.e. provide a personal note about Table Topics, etc. </w:t>
      </w:r>
    </w:p>
    <w:p w:rsidR="00000000" w:rsidDel="00000000" w:rsidP="00000000" w:rsidRDefault="00000000" w:rsidRPr="00000000" w14:paraId="00000046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Open Sans" w:cs="Open Sans" w:eastAsia="Open Sans" w:hAnsi="Open Sans"/>
          <w:b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0000"/>
          <w:rtl w:val="0"/>
        </w:rPr>
        <w:t xml:space="preserve">Next, call the General Evaluator to the lectern (If we don’t have one, you are facilitating the duties below).</w:t>
      </w:r>
    </w:p>
    <w:p w:rsidR="00000000" w:rsidDel="00000000" w:rsidP="00000000" w:rsidRDefault="00000000" w:rsidRPr="00000000" w14:paraId="00000049">
      <w:pPr>
        <w:rPr>
          <w:rFonts w:ascii="Open Sans" w:cs="Open Sans" w:eastAsia="Open Sans" w:hAnsi="Open Sans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pen Sans" w:cs="Open Sans" w:eastAsia="Open Sans" w:hAnsi="Open Sans"/>
          <w:b w:val="1"/>
          <w:color w:val="ff000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0000"/>
          <w:u w:val="single"/>
          <w:rtl w:val="0"/>
        </w:rPr>
        <w:t xml:space="preserve">GENERAL EVALUATOR will facilitate:   </w:t>
      </w:r>
    </w:p>
    <w:p w:rsidR="00000000" w:rsidDel="00000000" w:rsidP="00000000" w:rsidRDefault="00000000" w:rsidRPr="00000000" w14:paraId="0000004B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Introduces Speech Evaluators –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Speech Evaluator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Speech Evaluator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Speech Evaluator #3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Speech Evaluator #4 (if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Meeting Reports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– 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108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Ask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Timer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to give their report 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108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Ask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Ah-Counter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to give their report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108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Ask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Grammarian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to give their report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108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You,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General Evaluator,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then give your thoughts/feedback on the meeting (This is the General Evaluator (GE) report)</w:t>
      </w:r>
    </w:p>
    <w:p w:rsidR="00000000" w:rsidDel="00000000" w:rsidP="00000000" w:rsidRDefault="00000000" w:rsidRPr="00000000" w14:paraId="0000005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Open Sans" w:cs="Open Sans" w:eastAsia="Open Sans" w:hAnsi="Open Sans"/>
          <w:b w:val="1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General evaluator (or you) will then return the meeting to 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ff0000"/>
          <w:rtl w:val="0"/>
        </w:rPr>
        <w:t xml:space="preserve">presiding officer</w:t>
      </w:r>
    </w:p>
    <w:p w:rsidR="00000000" w:rsidDel="00000000" w:rsidP="00000000" w:rsidRDefault="00000000" w:rsidRPr="00000000" w14:paraId="0000005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Open Sans" w:cs="Open Sans" w:eastAsia="Open Sans" w:hAnsi="Open Sans"/>
          <w:b w:val="1"/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color w:val="ff0000"/>
          <w:rtl w:val="0"/>
        </w:rPr>
        <w:t xml:space="preserve">Presiding Officer WILL THEN TAKE CONTROL OF THE LECTERN WHEN THE GENERAL EVALUATOR SECTION IS COMPLETE 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108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Perform a Guest check (re-introduce Guests and ask them to give their impressions or to provide feedback on the meeting) 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left="108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Comment on the meeting, if you have anything you would like to share regarding progress or use of time, anything you thought someone did especially well. </w:t>
      </w:r>
    </w:p>
    <w:p w:rsidR="00000000" w:rsidDel="00000000" w:rsidP="00000000" w:rsidRDefault="00000000" w:rsidRPr="00000000" w14:paraId="0000005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Open Sans" w:cs="Open Sans" w:eastAsia="Open Sans" w:hAnsi="Open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Open Sans" w:cs="Open Sans" w:eastAsia="Open Sans" w:hAnsi="Open Sans"/>
          <w:b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ff0000"/>
          <w:rtl w:val="0"/>
        </w:rPr>
        <w:t xml:space="preserve">TIPS!!!!!!!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Request speaker bios and speech introductions be provided prior to the meeting day.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Remember never leave the lectern unattended.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After greeting the speaker exit opposite the entrance of the speaker.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If you need assistance, just ask or look to a club officer and we will provide any needed guidance or feedback.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Be mindful of time.  It is acceptable to shorten the Table Topics agenda item, if necessary.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RELAX, BE ENTHUSIASTIC, BE YOURSELF AND HAVE FUN!!!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Updated: Jessica </w:t>
    </w:r>
    <w:r w:rsidDel="00000000" w:rsidR="00000000" w:rsidRPr="00000000">
      <w:rPr>
        <w:rtl w:val="0"/>
      </w:rPr>
      <w:t xml:space="preserve">Silhavy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, DTM</w:t>
      <w:tab/>
      <w:t xml:space="preserve">Data Center Toastmasters2017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0"/>
      <w:numFmt w:val="bullet"/>
      <w:lvlText w:val="-"/>
      <w:lvlJc w:val="left"/>
      <w:pPr>
        <w:ind w:left="1080" w:hanging="360"/>
      </w:pPr>
      <w:rPr>
        <w:rFonts w:ascii="Open Sans" w:cs="Open Sans" w:eastAsia="Open Sans" w:hAnsi="Open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0"/>
      <w:numFmt w:val="bullet"/>
      <w:lvlText w:val="-"/>
      <w:lvlJc w:val="left"/>
      <w:pPr>
        <w:ind w:left="1080" w:hanging="360"/>
      </w:pPr>
      <w:rPr>
        <w:rFonts w:ascii="Open Sans" w:cs="Open Sans" w:eastAsia="Open Sans" w:hAnsi="Open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5F59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A2F7C"/>
    <w:pPr>
      <w:ind w:left="720"/>
      <w:contextualSpacing w:val="1"/>
    </w:pPr>
  </w:style>
  <w:style w:type="paragraph" w:styleId="Header">
    <w:name w:val="header"/>
    <w:basedOn w:val="Normal"/>
    <w:link w:val="HeaderChar"/>
    <w:unhideWhenUsed w:val="1"/>
    <w:rsid w:val="007A737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7A7374"/>
    <w:rPr>
      <w:sz w:val="24"/>
      <w:szCs w:val="24"/>
    </w:rPr>
  </w:style>
  <w:style w:type="paragraph" w:styleId="Footer">
    <w:name w:val="footer"/>
    <w:basedOn w:val="Normal"/>
    <w:link w:val="FooterChar"/>
    <w:unhideWhenUsed w:val="1"/>
    <w:rsid w:val="007A737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7A7374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qHM3W5o0q2VXVO0CYeN/tKNsw==">AMUW2mWGLamBhKQALvghALwUnKrjM0creNK8z5DMXzUtOafUO0y53uP69EwcEKpYvHFjBvdM9qWvuPktbm9jrOtpwMammBXjk/D9hotBgk81Wh0tgBjLG99wWxd7b0BiNJMJMxOgvhHN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2015-03-27T17:09:00Z</dcterms:created>
  <dc:creator>Miko Porter</dc:creator>
</cp:coreProperties>
</file>